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AC" w:rsidRPr="004464CD" w:rsidRDefault="000055D5">
      <w:pPr>
        <w:pStyle w:val="Standard"/>
        <w:shd w:val="clear" w:color="auto" w:fill="FFFFFF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464CD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Klauzula informacyjna dotycząca przetwarzania danych osobowych podczas rekrutacji </w:t>
      </w:r>
      <w:r w:rsidR="004464CD" w:rsidRPr="004464CD">
        <w:rPr>
          <w:rFonts w:ascii="Arial" w:eastAsia="Times New Roman" w:hAnsi="Arial"/>
          <w:b/>
          <w:bCs/>
          <w:sz w:val="20"/>
          <w:szCs w:val="20"/>
          <w:lang w:eastAsia="pl-PL"/>
        </w:rPr>
        <w:t>Kandydatów do Szkoły Muzycznej I-go stopnia w Niedźwiedziu</w:t>
      </w:r>
    </w:p>
    <w:p w:rsidR="003375AC" w:rsidRPr="004464CD" w:rsidRDefault="000055D5">
      <w:pPr>
        <w:pStyle w:val="Standard"/>
        <w:shd w:val="clear" w:color="auto" w:fill="FFFFFF"/>
        <w:jc w:val="center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464CD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na rok szkolny </w:t>
      </w:r>
      <w:r w:rsidR="00DC6095">
        <w:rPr>
          <w:rFonts w:ascii="Arial" w:eastAsia="Times New Roman" w:hAnsi="Arial"/>
          <w:b/>
          <w:bCs/>
          <w:sz w:val="20"/>
          <w:szCs w:val="20"/>
          <w:lang w:eastAsia="pl-PL"/>
        </w:rPr>
        <w:t>2025/2026</w:t>
      </w:r>
      <w:bookmarkStart w:id="0" w:name="_GoBack"/>
      <w:bookmarkEnd w:id="0"/>
    </w:p>
    <w:p w:rsidR="003375AC" w:rsidRPr="008D0152" w:rsidRDefault="000055D5">
      <w:pPr>
        <w:pStyle w:val="Standard"/>
        <w:tabs>
          <w:tab w:val="left" w:pos="284"/>
        </w:tabs>
        <w:jc w:val="both"/>
        <w:rPr>
          <w:color w:val="FF000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Administratorem danych osobowych przetwarzanych w ramach procesu rekrutacji </w:t>
      </w:r>
      <w:r w:rsidRPr="004464CD">
        <w:rPr>
          <w:rFonts w:ascii="Arial" w:hAnsi="Arial"/>
          <w:sz w:val="20"/>
          <w:szCs w:val="20"/>
        </w:rPr>
        <w:t xml:space="preserve">jest </w:t>
      </w:r>
      <w:r w:rsidR="004464CD" w:rsidRPr="004464CD">
        <w:rPr>
          <w:rFonts w:ascii="Arial" w:hAnsi="Arial"/>
          <w:sz w:val="20"/>
          <w:szCs w:val="20"/>
        </w:rPr>
        <w:t>Szkoła Muzyczna I-go stopnia w Niedźwiedziu</w:t>
      </w:r>
      <w:r w:rsidR="008D0152" w:rsidRPr="004464CD">
        <w:rPr>
          <w:rFonts w:ascii="Arial" w:hAnsi="Arial"/>
          <w:sz w:val="20"/>
          <w:szCs w:val="20"/>
        </w:rPr>
        <w:t xml:space="preserve"> z siedzibą</w:t>
      </w:r>
      <w:r w:rsidR="004464CD" w:rsidRPr="004464CD">
        <w:rPr>
          <w:rFonts w:ascii="Arial" w:hAnsi="Arial"/>
          <w:sz w:val="20"/>
          <w:szCs w:val="20"/>
        </w:rPr>
        <w:t xml:space="preserve"> 34-735 Niedźwiedź 130, 733 311 222, e-mail</w:t>
      </w:r>
      <w:r w:rsidR="004464CD">
        <w:rPr>
          <w:rFonts w:ascii="Arial" w:hAnsi="Arial"/>
          <w:sz w:val="20"/>
          <w:szCs w:val="20"/>
        </w:rPr>
        <w:t>:</w:t>
      </w:r>
      <w:r w:rsidR="004464CD" w:rsidRPr="004464CD">
        <w:rPr>
          <w:rFonts w:ascii="Arial" w:hAnsi="Arial"/>
          <w:sz w:val="20"/>
          <w:szCs w:val="20"/>
        </w:rPr>
        <w:t xml:space="preserve"> sekretariat@szkola-muzyczna.eu</w:t>
      </w:r>
      <w:r w:rsidRPr="004464CD">
        <w:rPr>
          <w:rFonts w:ascii="Arial" w:hAnsi="Arial"/>
          <w:sz w:val="20"/>
          <w:szCs w:val="20"/>
        </w:rPr>
        <w:t xml:space="preserve"> </w:t>
      </w:r>
    </w:p>
    <w:p w:rsidR="003375AC" w:rsidRDefault="000055D5">
      <w:pPr>
        <w:pStyle w:val="Standard"/>
        <w:tabs>
          <w:tab w:val="left" w:pos="284"/>
        </w:tabs>
        <w:jc w:val="both"/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 xml:space="preserve">Jeśli pojawią się pytania dotyczące sposobu i zakresu przetwarzania danych osobowych, a także przysługujących uprawnień, można się skontaktować z Inspektorem Ochrony Danych Osobowych </w:t>
      </w:r>
      <w:hyperlink r:id="rId6" w:history="1">
        <w:r>
          <w:rPr>
            <w:rStyle w:val="Hipercze"/>
            <w:rFonts w:ascii="Arial" w:hAnsi="Arial"/>
            <w:sz w:val="20"/>
            <w:szCs w:val="20"/>
          </w:rPr>
          <w:t>odo.dmarek@admarek.pl</w:t>
        </w:r>
      </w:hyperlink>
    </w:p>
    <w:p w:rsidR="003375AC" w:rsidRPr="00EE69F4" w:rsidRDefault="000055D5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Dane osobowe kandydatów oraz rodziców lub opiekunów prawnych kandydatów będą przetwarzane w celu przeprowadzenia postępowania rekrutacyjnego,</w:t>
      </w:r>
      <w:r w:rsidR="007056C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 którym mowa w art. 1</w:t>
      </w:r>
      <w:r w:rsidR="00EE69F4">
        <w:rPr>
          <w:rFonts w:ascii="Arial" w:hAnsi="Arial"/>
          <w:sz w:val="20"/>
          <w:szCs w:val="20"/>
        </w:rPr>
        <w:t xml:space="preserve">30 ust 1 ustawy Prawo oświatowe; </w:t>
      </w:r>
      <w:r w:rsidR="00EE69F4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na podstawie art. 6 ust. 1 lit. c (przetwarzanie jest niezbędne do wypełnienia obowiązku prawnego ciążącego na administratorze), oraz art. 9 ust. 2 lit. g</w:t>
      </w:r>
      <w:r w:rsidR="004F575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(przetwarzanie jest niezbędne ze względów związanych z ważnym interesem publicznym) RODO, w związku z art. 149 i 150 ustawy z dnia 14 grudnia 2016 r. Prawo oświatowe, określającego zawartość wniosku o przyjęcie do </w:t>
      </w:r>
      <w:r w:rsidR="004F575E">
        <w:rPr>
          <w:rFonts w:ascii="Arial" w:hAnsi="Arial"/>
          <w:sz w:val="20"/>
          <w:szCs w:val="20"/>
        </w:rPr>
        <w:t>szkoły</w:t>
      </w:r>
      <w:r>
        <w:rPr>
          <w:rFonts w:ascii="Arial" w:hAnsi="Arial"/>
          <w:sz w:val="20"/>
          <w:szCs w:val="20"/>
        </w:rPr>
        <w:t xml:space="preserve">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</w:t>
      </w:r>
      <w:r w:rsidR="00EE69F4">
        <w:rPr>
          <w:rFonts w:ascii="Arial" w:hAnsi="Arial"/>
          <w:sz w:val="20"/>
          <w:szCs w:val="20"/>
        </w:rPr>
        <w:t xml:space="preserve">cji postępowania </w:t>
      </w:r>
      <w:r w:rsidR="00EE69F4" w:rsidRPr="00EE69F4">
        <w:rPr>
          <w:rFonts w:ascii="Arial" w:hAnsi="Arial"/>
          <w:sz w:val="20"/>
          <w:szCs w:val="20"/>
        </w:rPr>
        <w:t>rekrutacyjnego oraz w związku z Rozporządzeniem Ministra Kultury i Dziedzictwa Narodowego, z dnia 9 kwietnia 2019 r. w sprawie warunków i trybu przyjmowania uczniów do publicznych szkół i publicznych placówek artystycznych oraz przechodzenia z jednych typów szkół do innych.</w:t>
      </w:r>
    </w:p>
    <w:p w:rsidR="003375AC" w:rsidRDefault="000055D5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 xml:space="preserve">Odbiorcą danych osobowych zawartych we wniosku może być: uprawniony podmiot obsługi informatycznej dostarczający i obsługujący, </w:t>
      </w:r>
      <w:r w:rsidR="007056CC">
        <w:rPr>
          <w:rFonts w:ascii="Arial" w:hAnsi="Arial"/>
          <w:sz w:val="20"/>
          <w:szCs w:val="20"/>
        </w:rPr>
        <w:t xml:space="preserve">podmioty </w:t>
      </w:r>
      <w:r>
        <w:rPr>
          <w:rFonts w:ascii="Arial" w:hAnsi="Arial"/>
          <w:sz w:val="20"/>
          <w:szCs w:val="20"/>
        </w:rPr>
        <w:t xml:space="preserve">którym dane powierzono, Komisja Rekrutacyjna </w:t>
      </w:r>
      <w:r w:rsidRPr="004464CD">
        <w:rPr>
          <w:rFonts w:ascii="Arial" w:hAnsi="Arial"/>
          <w:sz w:val="20"/>
          <w:szCs w:val="20"/>
        </w:rPr>
        <w:t xml:space="preserve">powołana </w:t>
      </w:r>
      <w:r w:rsidR="004F575E" w:rsidRPr="004464CD">
        <w:rPr>
          <w:rFonts w:ascii="Arial" w:hAnsi="Arial"/>
          <w:sz w:val="20"/>
          <w:szCs w:val="20"/>
        </w:rPr>
        <w:t xml:space="preserve">przez </w:t>
      </w:r>
      <w:r w:rsidRPr="004464CD">
        <w:rPr>
          <w:rFonts w:ascii="Arial" w:hAnsi="Arial"/>
          <w:sz w:val="20"/>
          <w:szCs w:val="20"/>
        </w:rPr>
        <w:t xml:space="preserve">Dyrektora </w:t>
      </w:r>
      <w:r w:rsidR="004464CD" w:rsidRPr="004464CD">
        <w:rPr>
          <w:rFonts w:ascii="Arial" w:hAnsi="Arial"/>
          <w:sz w:val="20"/>
          <w:szCs w:val="20"/>
        </w:rPr>
        <w:t>Szkoły Muzycznej I-go stopnia w Niedźwiedziu</w:t>
      </w:r>
      <w:r w:rsidRPr="004464C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  <w:r w:rsidR="008D0152">
        <w:rPr>
          <w:rFonts w:ascii="Arial" w:hAnsi="Arial"/>
          <w:sz w:val="20"/>
          <w:szCs w:val="20"/>
        </w:rPr>
        <w:t>.</w:t>
      </w:r>
    </w:p>
    <w:p w:rsidR="003375AC" w:rsidRDefault="000055D5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ab/>
        <w:t>Dane osobowe nie będą przekazywane do państwa trzeciego ani do organizacji międzynarodowej.</w:t>
      </w:r>
    </w:p>
    <w:p w:rsidR="003375AC" w:rsidRDefault="00EE69F4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0055D5">
        <w:rPr>
          <w:rFonts w:ascii="Arial" w:hAnsi="Arial"/>
          <w:sz w:val="20"/>
          <w:szCs w:val="20"/>
        </w:rPr>
        <w:t>.</w:t>
      </w:r>
      <w:r w:rsidR="000055D5">
        <w:rPr>
          <w:rFonts w:ascii="Arial" w:hAnsi="Arial"/>
          <w:sz w:val="20"/>
          <w:szCs w:val="20"/>
        </w:rPr>
        <w:tab/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</w:t>
      </w:r>
      <w:r w:rsidR="009C00E0">
        <w:rPr>
          <w:rFonts w:ascii="Arial" w:hAnsi="Arial"/>
          <w:sz w:val="20"/>
          <w:szCs w:val="20"/>
        </w:rPr>
        <w:t>uczęszcza do danej szkoły</w:t>
      </w:r>
      <w:r w:rsidR="000055D5">
        <w:rPr>
          <w:rFonts w:ascii="Arial" w:hAnsi="Arial"/>
          <w:sz w:val="20"/>
          <w:szCs w:val="20"/>
        </w:rPr>
        <w:t>, zaś dane osobowe kandydatów nieprzyjętych zgromadzone w celach postępowania rekrutacyjnego są przechowywane przez okres roku, chyba że na rozstrzygnięcie dyrektora przedszkola, została wniesiona skarga do sądu administracyjnego i postępowanie nie zostało zakończone prawomocnym wyrokiem.</w:t>
      </w:r>
    </w:p>
    <w:p w:rsidR="003375AC" w:rsidRDefault="00EE69F4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0055D5">
        <w:rPr>
          <w:rFonts w:ascii="Arial" w:hAnsi="Arial"/>
          <w:sz w:val="20"/>
          <w:szCs w:val="20"/>
        </w:rPr>
        <w:t>.</w:t>
      </w:r>
      <w:r w:rsidR="000055D5">
        <w:rPr>
          <w:rFonts w:ascii="Arial" w:hAnsi="Arial"/>
          <w:sz w:val="20"/>
          <w:szCs w:val="20"/>
        </w:rPr>
        <w:tab/>
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:rsidR="003375AC" w:rsidRDefault="00EE69F4">
      <w:pPr>
        <w:pStyle w:val="Standard"/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0055D5">
        <w:rPr>
          <w:rFonts w:ascii="Arial" w:hAnsi="Arial"/>
          <w:sz w:val="20"/>
          <w:szCs w:val="20"/>
        </w:rPr>
        <w:t>.</w:t>
      </w:r>
      <w:r w:rsidR="000055D5">
        <w:rPr>
          <w:rFonts w:ascii="Arial" w:hAnsi="Arial"/>
          <w:sz w:val="20"/>
          <w:szCs w:val="20"/>
        </w:rPr>
        <w:tab/>
        <w:t>W ramach procesu rekrutacji dane nie są przetwarzane na postawie art. 6 ust. 1 lit. e) lub f) RODO, zatem prawo do wniesienia sprzeciwu na podstawie art. 21 RODO nie przysługuje.</w:t>
      </w:r>
    </w:p>
    <w:p w:rsidR="003375AC" w:rsidRDefault="00EE69F4">
      <w:pPr>
        <w:pStyle w:val="Standard"/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0055D5">
        <w:rPr>
          <w:rFonts w:ascii="Arial" w:hAnsi="Arial"/>
          <w:sz w:val="20"/>
          <w:szCs w:val="20"/>
        </w:rPr>
        <w:t>.</w:t>
      </w:r>
      <w:r w:rsidR="000055D5">
        <w:rPr>
          <w:rFonts w:ascii="Arial" w:hAnsi="Arial"/>
          <w:sz w:val="20"/>
          <w:szCs w:val="20"/>
        </w:rPr>
        <w:tab/>
        <w:t>Jedyną podstawą prawną przetwarzania danych w procesie rekrutacji do przedszkola/innej formy wychowania przedszkolnego</w:t>
      </w:r>
      <w:r w:rsidR="009C00E0">
        <w:rPr>
          <w:rFonts w:ascii="Arial" w:hAnsi="Arial"/>
          <w:sz w:val="20"/>
          <w:szCs w:val="20"/>
        </w:rPr>
        <w:t>/ szkolnego</w:t>
      </w:r>
      <w:r w:rsidR="000055D5">
        <w:rPr>
          <w:rFonts w:ascii="Arial" w:hAnsi="Arial"/>
          <w:sz w:val="20"/>
          <w:szCs w:val="20"/>
        </w:rPr>
        <w:t xml:space="preserve"> jest art. 6 ust. 1 lit. c) RODO, nie przysługuje prawo do przenoszenia danych na podstawie art. 20 RODO.</w:t>
      </w:r>
    </w:p>
    <w:p w:rsidR="003375AC" w:rsidRDefault="000055D5">
      <w:pPr>
        <w:pStyle w:val="Standard"/>
        <w:tabs>
          <w:tab w:val="left" w:pos="284"/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69F4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ab/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:rsidR="003375AC" w:rsidRDefault="000055D5">
      <w:pPr>
        <w:pStyle w:val="Standard"/>
        <w:tabs>
          <w:tab w:val="left" w:pos="284"/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69F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ab/>
        <w:t xml:space="preserve"> 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Skargi należy kierować do Prezesa Urzędu Ochrony Danych Osobowych (na adres Urząd Ochrony Danych Osobowych, ul. Stawki 2, 00-193 Warszawa).</w:t>
      </w:r>
    </w:p>
    <w:p w:rsidR="003375AC" w:rsidRDefault="00EE69F4">
      <w:pPr>
        <w:pStyle w:val="Standard"/>
        <w:tabs>
          <w:tab w:val="left" w:pos="284"/>
          <w:tab w:val="left" w:pos="426"/>
        </w:tabs>
        <w:jc w:val="both"/>
      </w:pPr>
      <w:r>
        <w:rPr>
          <w:rFonts w:ascii="Arial" w:hAnsi="Arial"/>
          <w:sz w:val="20"/>
          <w:szCs w:val="20"/>
        </w:rPr>
        <w:t>12</w:t>
      </w:r>
      <w:r w:rsidR="000055D5">
        <w:rPr>
          <w:rFonts w:ascii="Arial" w:hAnsi="Arial"/>
          <w:sz w:val="20"/>
          <w:szCs w:val="20"/>
        </w:rPr>
        <w:t>.</w:t>
      </w:r>
      <w:r w:rsidR="000055D5">
        <w:rPr>
          <w:rFonts w:ascii="Arial" w:hAnsi="Arial"/>
          <w:sz w:val="20"/>
          <w:szCs w:val="20"/>
        </w:rPr>
        <w:tab/>
      </w:r>
      <w:r w:rsidR="000055D5">
        <w:rPr>
          <w:rFonts w:ascii="Arial" w:hAnsi="Arial"/>
          <w:color w:val="000000"/>
          <w:sz w:val="20"/>
          <w:szCs w:val="20"/>
        </w:rPr>
        <w:t xml:space="preserve">Podanie danych zawartych w formularzach dotyczących rekrutacji do </w:t>
      </w:r>
      <w:r>
        <w:rPr>
          <w:rFonts w:ascii="Arial" w:hAnsi="Arial"/>
          <w:color w:val="000000"/>
          <w:sz w:val="20"/>
          <w:szCs w:val="20"/>
        </w:rPr>
        <w:t>szkoły</w:t>
      </w:r>
      <w:r w:rsidR="000055D5">
        <w:rPr>
          <w:rFonts w:ascii="Arial" w:hAnsi="Arial"/>
          <w:color w:val="000000"/>
          <w:sz w:val="20"/>
          <w:szCs w:val="20"/>
        </w:rPr>
        <w:t xml:space="preserve"> i dołączonych dokumentach nie jest obowiązkowe, stanowi warunek udziału w postępowa</w:t>
      </w:r>
      <w:r w:rsidR="009C00E0">
        <w:rPr>
          <w:rFonts w:ascii="Arial" w:hAnsi="Arial"/>
          <w:color w:val="000000"/>
          <w:sz w:val="20"/>
          <w:szCs w:val="20"/>
        </w:rPr>
        <w:t>niu rekrutacyjnym do szkoły</w:t>
      </w:r>
      <w:r w:rsidR="000055D5">
        <w:rPr>
          <w:rFonts w:ascii="Arial" w:hAnsi="Arial"/>
          <w:color w:val="000000"/>
          <w:sz w:val="20"/>
          <w:szCs w:val="20"/>
        </w:rPr>
        <w:t xml:space="preserve"> oraz umożliwia korzystanie z uprawnień wynikających z kryteriów rekrutacji i wynika to w szczególności z przepisów wskazanych w pkt 3. Podanie danych zawartych we wniosku jest konieczne dla udziału w pr</w:t>
      </w:r>
      <w:r w:rsidR="009C00E0">
        <w:rPr>
          <w:rFonts w:ascii="Arial" w:hAnsi="Arial"/>
          <w:color w:val="000000"/>
          <w:sz w:val="20"/>
          <w:szCs w:val="20"/>
        </w:rPr>
        <w:t>ocesie rekrutacji do szkoły</w:t>
      </w:r>
      <w:r w:rsidR="000055D5">
        <w:rPr>
          <w:rFonts w:ascii="Arial" w:hAnsi="Arial"/>
          <w:color w:val="000000"/>
          <w:sz w:val="20"/>
          <w:szCs w:val="20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:rsidR="003375AC" w:rsidRDefault="003375AC">
      <w:pPr>
        <w:pStyle w:val="Standard"/>
        <w:shd w:val="clear" w:color="auto" w:fill="FFFFFF"/>
        <w:jc w:val="center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</w:p>
    <w:sectPr w:rsidR="003375AC">
      <w:pgSz w:w="11906" w:h="16838"/>
      <w:pgMar w:top="568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8A" w:rsidRDefault="00717D8A">
      <w:r>
        <w:separator/>
      </w:r>
    </w:p>
  </w:endnote>
  <w:endnote w:type="continuationSeparator" w:id="0">
    <w:p w:rsidR="00717D8A" w:rsidRDefault="0071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8A" w:rsidRDefault="00717D8A">
      <w:r>
        <w:rPr>
          <w:color w:val="000000"/>
        </w:rPr>
        <w:separator/>
      </w:r>
    </w:p>
  </w:footnote>
  <w:footnote w:type="continuationSeparator" w:id="0">
    <w:p w:rsidR="00717D8A" w:rsidRDefault="0071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AC"/>
    <w:rsid w:val="000055D5"/>
    <w:rsid w:val="00205FC7"/>
    <w:rsid w:val="0027058C"/>
    <w:rsid w:val="00300A7F"/>
    <w:rsid w:val="003375AC"/>
    <w:rsid w:val="003515AC"/>
    <w:rsid w:val="0044310E"/>
    <w:rsid w:val="004464CD"/>
    <w:rsid w:val="00481B06"/>
    <w:rsid w:val="004F575E"/>
    <w:rsid w:val="007056CC"/>
    <w:rsid w:val="00717D8A"/>
    <w:rsid w:val="008D0152"/>
    <w:rsid w:val="009C00E0"/>
    <w:rsid w:val="00A34E3C"/>
    <w:rsid w:val="00CC0ECF"/>
    <w:rsid w:val="00DA71F9"/>
    <w:rsid w:val="00DC6095"/>
    <w:rsid w:val="00EE69F4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808B-1CE5-4098-BB5B-83261E2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10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.dmarek@admare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Marek</dc:creator>
  <cp:lastModifiedBy>MSI</cp:lastModifiedBy>
  <cp:revision>8</cp:revision>
  <cp:lastPrinted>2022-02-28T13:03:00Z</cp:lastPrinted>
  <dcterms:created xsi:type="dcterms:W3CDTF">2022-02-28T12:54:00Z</dcterms:created>
  <dcterms:modified xsi:type="dcterms:W3CDTF">2025-02-25T14:31:00Z</dcterms:modified>
</cp:coreProperties>
</file>